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25" w:tblpY="901"/>
        <w:tblW w:w="13575" w:type="dxa"/>
        <w:tblLook w:val="04A0" w:firstRow="1" w:lastRow="0" w:firstColumn="1" w:lastColumn="0" w:noHBand="0" w:noVBand="1"/>
      </w:tblPr>
      <w:tblGrid>
        <w:gridCol w:w="2235"/>
        <w:gridCol w:w="2401"/>
        <w:gridCol w:w="2196"/>
        <w:gridCol w:w="2196"/>
        <w:gridCol w:w="2196"/>
        <w:gridCol w:w="2351"/>
      </w:tblGrid>
      <w:tr w:rsidR="00557182" w:rsidRPr="00557182" w14:paraId="2B926522" w14:textId="77777777" w:rsidTr="00557182">
        <w:tc>
          <w:tcPr>
            <w:tcW w:w="2235" w:type="dxa"/>
          </w:tcPr>
          <w:p w14:paraId="0AFB8453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14:paraId="6E101D3F" w14:textId="77777777" w:rsidR="00557182" w:rsidRPr="00557182" w:rsidRDefault="00557182" w:rsidP="00557182">
            <w:pPr>
              <w:jc w:val="center"/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1</w:t>
            </w:r>
          </w:p>
        </w:tc>
        <w:tc>
          <w:tcPr>
            <w:tcW w:w="2196" w:type="dxa"/>
          </w:tcPr>
          <w:p w14:paraId="7B3EE375" w14:textId="77777777" w:rsidR="00557182" w:rsidRPr="00557182" w:rsidRDefault="00557182" w:rsidP="00557182">
            <w:pPr>
              <w:jc w:val="center"/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2</w:t>
            </w:r>
          </w:p>
        </w:tc>
        <w:tc>
          <w:tcPr>
            <w:tcW w:w="2196" w:type="dxa"/>
          </w:tcPr>
          <w:p w14:paraId="36A8FD29" w14:textId="77777777" w:rsidR="00557182" w:rsidRPr="00557182" w:rsidRDefault="00557182" w:rsidP="00557182">
            <w:pPr>
              <w:jc w:val="center"/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3</w:t>
            </w:r>
          </w:p>
        </w:tc>
        <w:tc>
          <w:tcPr>
            <w:tcW w:w="2196" w:type="dxa"/>
          </w:tcPr>
          <w:p w14:paraId="0C04D8E7" w14:textId="77777777" w:rsidR="00557182" w:rsidRPr="00557182" w:rsidRDefault="00557182" w:rsidP="00557182">
            <w:pPr>
              <w:jc w:val="center"/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4</w:t>
            </w:r>
          </w:p>
        </w:tc>
        <w:tc>
          <w:tcPr>
            <w:tcW w:w="2351" w:type="dxa"/>
          </w:tcPr>
          <w:p w14:paraId="3101C294" w14:textId="77777777" w:rsidR="00557182" w:rsidRPr="00557182" w:rsidRDefault="00557182" w:rsidP="00557182">
            <w:pPr>
              <w:jc w:val="center"/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5</w:t>
            </w:r>
          </w:p>
        </w:tc>
      </w:tr>
      <w:tr w:rsidR="00557182" w:rsidRPr="00557182" w14:paraId="563BED3D" w14:textId="77777777" w:rsidTr="00557182">
        <w:tc>
          <w:tcPr>
            <w:tcW w:w="2235" w:type="dxa"/>
          </w:tcPr>
          <w:p w14:paraId="2A3E9A20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 xml:space="preserve">Individual Rubric </w:t>
            </w:r>
          </w:p>
          <w:p w14:paraId="3EAB901F" w14:textId="77777777" w:rsidR="00557182" w:rsidRPr="00557182" w:rsidRDefault="0038348C" w:rsidP="00557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X2</w:t>
            </w:r>
          </w:p>
          <w:p w14:paraId="56C4CE93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5735CB05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45BA750E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1D2965B1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582EF557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1C86F3BB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004120B5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5D907613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0A0EAB32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  <w:p w14:paraId="6FCA5B6D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14:paraId="412262A1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5F2E820B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14:paraId="163FCBBF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28781982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14:paraId="22774FC5" w14:textId="77777777" w:rsidR="00557182" w:rsidRPr="00557182" w:rsidRDefault="00557182" w:rsidP="00557182">
            <w:pPr>
              <w:rPr>
                <w:sz w:val="18"/>
                <w:szCs w:val="18"/>
              </w:rPr>
            </w:pPr>
          </w:p>
        </w:tc>
      </w:tr>
      <w:tr w:rsidR="00557182" w:rsidRPr="00557182" w14:paraId="15EB7644" w14:textId="77777777" w:rsidTr="00557182">
        <w:tc>
          <w:tcPr>
            <w:tcW w:w="2235" w:type="dxa"/>
          </w:tcPr>
          <w:p w14:paraId="2387BBFB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Process/Problem Solving</w:t>
            </w:r>
          </w:p>
        </w:tc>
        <w:tc>
          <w:tcPr>
            <w:tcW w:w="2401" w:type="dxa"/>
          </w:tcPr>
          <w:p w14:paraId="29434F8C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Daily assignment booklet is incomplete. Class time has not been used to ensure maximum success</w:t>
            </w:r>
          </w:p>
        </w:tc>
        <w:tc>
          <w:tcPr>
            <w:tcW w:w="2196" w:type="dxa"/>
          </w:tcPr>
          <w:p w14:paraId="164F6CA7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Daily assignment booklet is incomplete. Class time is not used to the best of the student ability.</w:t>
            </w:r>
          </w:p>
        </w:tc>
        <w:tc>
          <w:tcPr>
            <w:tcW w:w="2196" w:type="dxa"/>
          </w:tcPr>
          <w:p w14:paraId="0007FE64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Daily assignment booklet is mostly filled out. Class time is used mostly well to ensure maximum success.</w:t>
            </w:r>
          </w:p>
        </w:tc>
        <w:tc>
          <w:tcPr>
            <w:tcW w:w="2196" w:type="dxa"/>
          </w:tcPr>
          <w:p w14:paraId="4DB6ECE3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Daily assessment booklet is filled out completely with some attention to detail. Class time is used mostly well to ensure maximum success.</w:t>
            </w:r>
          </w:p>
        </w:tc>
        <w:tc>
          <w:tcPr>
            <w:tcW w:w="2351" w:type="dxa"/>
          </w:tcPr>
          <w:p w14:paraId="7DAAA0E5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Daily assessment and booklet are filled out thoughtfully and carefully. Detail and problem solving is evident. Class time is used well to ensure maximum success.</w:t>
            </w:r>
          </w:p>
        </w:tc>
      </w:tr>
      <w:tr w:rsidR="00557182" w:rsidRPr="00557182" w14:paraId="4005DDE5" w14:textId="77777777" w:rsidTr="00557182">
        <w:tc>
          <w:tcPr>
            <w:tcW w:w="2235" w:type="dxa"/>
          </w:tcPr>
          <w:p w14:paraId="0524D8F6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Grammar/Structure</w:t>
            </w:r>
          </w:p>
        </w:tc>
        <w:tc>
          <w:tcPr>
            <w:tcW w:w="2401" w:type="dxa"/>
          </w:tcPr>
          <w:p w14:paraId="71A40911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Student shows little to no effort in following the structure of the chosen style. Many errors distract from the content.</w:t>
            </w:r>
          </w:p>
        </w:tc>
        <w:tc>
          <w:tcPr>
            <w:tcW w:w="2196" w:type="dxa"/>
          </w:tcPr>
          <w:p w14:paraId="3CFCB7C1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Formatting and grammar of the project shows limited understanding of the chosen style. Errors are distracting.</w:t>
            </w:r>
          </w:p>
        </w:tc>
        <w:tc>
          <w:tcPr>
            <w:tcW w:w="2196" w:type="dxa"/>
          </w:tcPr>
          <w:p w14:paraId="46223437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Formatting and grammar of the project shows some understanding of the chosen style. Some errors distract from the project.</w:t>
            </w:r>
          </w:p>
        </w:tc>
        <w:tc>
          <w:tcPr>
            <w:tcW w:w="2196" w:type="dxa"/>
          </w:tcPr>
          <w:p w14:paraId="2939F84D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Formatting and grammar of the project shows good understanding of the chosen style. Few errors are evident.</w:t>
            </w:r>
          </w:p>
        </w:tc>
        <w:tc>
          <w:tcPr>
            <w:tcW w:w="2351" w:type="dxa"/>
          </w:tcPr>
          <w:p w14:paraId="2FF75F0A" w14:textId="77777777" w:rsidR="00557182" w:rsidRPr="00557182" w:rsidRDefault="00557182" w:rsidP="00557182">
            <w:pPr>
              <w:rPr>
                <w:sz w:val="18"/>
                <w:szCs w:val="18"/>
              </w:rPr>
            </w:pPr>
            <w:r w:rsidRPr="00557182">
              <w:rPr>
                <w:sz w:val="18"/>
                <w:szCs w:val="18"/>
              </w:rPr>
              <w:t>Formatting and grammar of the project shows excellent understanding of the chosen style. Errors are few and not distracting.</w:t>
            </w:r>
          </w:p>
        </w:tc>
      </w:tr>
    </w:tbl>
    <w:p w14:paraId="46576A0D" w14:textId="77777777" w:rsidR="00657462" w:rsidRDefault="00657462"/>
    <w:sectPr w:rsidR="00657462" w:rsidSect="0055718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2"/>
    <w:rsid w:val="0038348C"/>
    <w:rsid w:val="00557182"/>
    <w:rsid w:val="005E4458"/>
    <w:rsid w:val="00657462"/>
    <w:rsid w:val="00E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DEEBC"/>
  <w14:defaultImageDpi w14:val="300"/>
  <w15:docId w15:val="{D680CF37-F51A-4AE3-A3A8-4E4C2B4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AC0BF6DF.dotm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Andres, Kristina</cp:lastModifiedBy>
  <cp:revision>2</cp:revision>
  <dcterms:created xsi:type="dcterms:W3CDTF">2019-06-11T17:32:00Z</dcterms:created>
  <dcterms:modified xsi:type="dcterms:W3CDTF">2019-06-11T17:32:00Z</dcterms:modified>
</cp:coreProperties>
</file>